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jc w:val="center"/>
        <w:rPr>
          <w:rFonts w:ascii="Arial" w:cs="Arial" w:hAnsi="Arial" w:eastAsia="Arial"/>
          <w:b w:val="1"/>
          <w:bCs w:val="1"/>
          <w:sz w:val="18"/>
          <w:szCs w:val="18"/>
        </w:rPr>
      </w:pPr>
      <w:r>
        <w:rPr>
          <w:rFonts w:ascii="Arial" w:hAnsi="Arial"/>
          <w:b w:val="1"/>
          <w:bCs w:val="1"/>
          <w:sz w:val="18"/>
          <w:szCs w:val="18"/>
          <w:rtl w:val="0"/>
          <w:lang w:val="en-US"/>
        </w:rPr>
        <w:t xml:space="preserve">2020 </w:t>
      </w:r>
      <w:r>
        <w:rPr>
          <w:rFonts w:ascii="Arial" w:hAnsi="Arial"/>
          <w:b w:val="1"/>
          <w:bCs w:val="1"/>
          <w:sz w:val="18"/>
          <w:szCs w:val="18"/>
          <w:rtl w:val="0"/>
          <w:lang w:val="en-US"/>
        </w:rPr>
        <w:t>eKey Awards</w:t>
      </w:r>
      <w:r>
        <w:rPr>
          <w:rFonts w:ascii="Arial" w:hAnsi="Arial"/>
          <w:b w:val="1"/>
          <w:bCs w:val="1"/>
          <w:sz w:val="18"/>
          <w:szCs w:val="18"/>
          <w:rtl w:val="0"/>
          <w:lang w:val="en-US"/>
        </w:rPr>
        <w:t xml:space="preserve"> Winner Press Release Template</w:t>
      </w:r>
    </w:p>
    <w:p>
      <w:pPr>
        <w:pStyle w:val="Normal (Web)"/>
        <w:spacing w:before="0" w:after="0"/>
        <w:jc w:val="center"/>
        <w:rPr>
          <w:rFonts w:ascii="Arial" w:cs="Arial" w:hAnsi="Arial" w:eastAsia="Arial"/>
          <w:b w:val="1"/>
          <w:bCs w:val="1"/>
          <w:sz w:val="18"/>
          <w:szCs w:val="18"/>
        </w:rPr>
      </w:pPr>
      <w:r>
        <w:rPr>
          <w:rFonts w:ascii="Arial" w:hAnsi="Arial"/>
          <w:b w:val="1"/>
          <w:bCs w:val="1"/>
          <w:sz w:val="18"/>
          <w:szCs w:val="18"/>
          <w:rtl w:val="0"/>
          <w:lang w:val="en-US"/>
        </w:rPr>
        <w:t xml:space="preserve">Please do not issue your press release before </w:t>
      </w:r>
      <w:r>
        <w:rPr>
          <w:rFonts w:ascii="Arial" w:hAnsi="Arial"/>
          <w:b w:val="1"/>
          <w:bCs w:val="1"/>
          <w:sz w:val="18"/>
          <w:szCs w:val="18"/>
          <w:rtl w:val="0"/>
          <w:lang w:val="en-US"/>
        </w:rPr>
        <w:t>December 28, 2020.</w:t>
      </w:r>
    </w:p>
    <w:p>
      <w:pPr>
        <w:pStyle w:val="Heading 1"/>
        <w:rPr>
          <w:rFonts w:ascii="Arial" w:cs="Arial" w:hAnsi="Arial" w:eastAsia="Arial"/>
          <w:sz w:val="18"/>
          <w:szCs w:val="18"/>
        </w:rPr>
      </w:pPr>
      <w:r>
        <w:rPr>
          <w:rFonts w:ascii="Arial" w:hAnsi="Arial"/>
          <w:sz w:val="18"/>
          <w:szCs w:val="18"/>
          <w:rtl w:val="0"/>
          <w:lang w:val="en-US"/>
        </w:rPr>
        <w:t xml:space="preserve">Contact:  </w:t>
      </w:r>
    </w:p>
    <w:p>
      <w:pPr>
        <w:pStyle w:val="Normal.0"/>
        <w:rPr>
          <w:rFonts w:ascii="Arial" w:cs="Arial" w:hAnsi="Arial" w:eastAsia="Arial"/>
          <w:sz w:val="18"/>
          <w:szCs w:val="18"/>
        </w:rPr>
      </w:pPr>
      <w:r>
        <w:rPr>
          <w:rFonts w:ascii="Arial" w:hAnsi="Arial"/>
          <w:sz w:val="18"/>
          <w:szCs w:val="18"/>
          <w:rtl w:val="0"/>
          <w:lang w:val="en-US"/>
        </w:rPr>
        <w:t>[CONTACT PERSON]</w:t>
      </w:r>
    </w:p>
    <w:p>
      <w:pPr>
        <w:pStyle w:val="Normal.0"/>
        <w:rPr>
          <w:rFonts w:ascii="Arial" w:cs="Arial" w:hAnsi="Arial" w:eastAsia="Arial"/>
          <w:sz w:val="18"/>
          <w:szCs w:val="18"/>
        </w:rPr>
      </w:pPr>
      <w:r>
        <w:rPr>
          <w:rFonts w:ascii="Arial" w:hAnsi="Arial"/>
          <w:sz w:val="18"/>
          <w:szCs w:val="18"/>
          <w:rtl w:val="0"/>
          <w:lang w:val="en-US"/>
        </w:rPr>
        <w:t>[PHONE AND EMAIL ADDRESS]</w:t>
      </w:r>
    </w:p>
    <w:p>
      <w:pPr>
        <w:pStyle w:val="Normal.0"/>
        <w:rPr>
          <w:rFonts w:ascii="Arial" w:cs="Arial" w:hAnsi="Arial" w:eastAsia="Arial"/>
          <w:sz w:val="18"/>
          <w:szCs w:val="18"/>
        </w:rPr>
      </w:pPr>
    </w:p>
    <w:p>
      <w:pPr>
        <w:pStyle w:val="Normal.0"/>
        <w:rPr>
          <w:rFonts w:ascii="Arial" w:cs="Arial" w:hAnsi="Arial" w:eastAsia="Arial"/>
          <w:sz w:val="18"/>
          <w:szCs w:val="18"/>
        </w:rPr>
      </w:pPr>
    </w:p>
    <w:p>
      <w:pPr>
        <w:pStyle w:val="Normal.0"/>
        <w:jc w:val="center"/>
        <w:rPr>
          <w:rFonts w:ascii="Arial" w:cs="Arial" w:hAnsi="Arial" w:eastAsia="Arial"/>
          <w:sz w:val="18"/>
          <w:szCs w:val="18"/>
        </w:rPr>
      </w:pPr>
      <w:r>
        <w:rPr>
          <w:rFonts w:ascii="Arial" w:hAnsi="Arial"/>
          <w:b w:val="1"/>
          <w:bCs w:val="1"/>
          <w:sz w:val="18"/>
          <w:szCs w:val="18"/>
          <w:rtl w:val="0"/>
          <w:lang w:val="en-US"/>
        </w:rPr>
        <w:t xml:space="preserve">[ORGANIZATION OR INDIVIDUAL NAME] WINS [LEVEL] </w:t>
      </w:r>
      <w:r>
        <w:rPr>
          <w:rFonts w:ascii="Arial" w:hAnsi="Arial"/>
          <w:b w:val="1"/>
          <w:bCs w:val="1"/>
          <w:sz w:val="18"/>
          <w:szCs w:val="18"/>
          <w:rtl w:val="0"/>
          <w:lang w:val="en-US"/>
        </w:rPr>
        <w:t>eKEY</w:t>
      </w:r>
      <w:r>
        <w:rPr>
          <w:rFonts w:ascii="Arial" w:hAnsi="Arial"/>
          <w:b w:val="1"/>
          <w:bCs w:val="1"/>
          <w:outline w:val="0"/>
          <w:color w:val="ff0000"/>
          <w:sz w:val="18"/>
          <w:szCs w:val="18"/>
          <w:u w:color="ff0000"/>
          <w:rtl w:val="0"/>
          <w:lang w:val="en-US"/>
          <w14:textFill>
            <w14:solidFill>
              <w14:srgbClr w14:val="FF0000"/>
            </w14:solidFill>
          </w14:textFill>
        </w:rPr>
        <w:t xml:space="preserve"> </w:t>
      </w:r>
      <w:r>
        <w:rPr>
          <w:rFonts w:ascii="Arial" w:hAnsi="Arial"/>
          <w:b w:val="1"/>
          <w:bCs w:val="1"/>
          <w:sz w:val="18"/>
          <w:szCs w:val="18"/>
          <w:rtl w:val="0"/>
          <w:lang w:val="en-US"/>
        </w:rPr>
        <w:t>AWARD</w:t>
      </w:r>
    </w:p>
    <w:p>
      <w:pPr>
        <w:pStyle w:val="Heading 2"/>
        <w:rPr>
          <w:rFonts w:ascii="Arial" w:cs="Arial" w:hAnsi="Arial" w:eastAsia="Arial"/>
          <w:sz w:val="18"/>
          <w:szCs w:val="18"/>
        </w:rPr>
      </w:pPr>
      <w:r>
        <w:rPr>
          <w:rFonts w:ascii="Arial" w:hAnsi="Arial"/>
          <w:sz w:val="18"/>
          <w:szCs w:val="18"/>
          <w:rtl w:val="0"/>
          <w:lang w:val="en-US"/>
        </w:rPr>
        <w:t xml:space="preserve">Winners to Be Celebrated During </w:t>
      </w:r>
      <w:r>
        <w:rPr>
          <w:rFonts w:ascii="Arial" w:hAnsi="Arial"/>
          <w:sz w:val="18"/>
          <w:szCs w:val="18"/>
          <w:rtl w:val="0"/>
          <w:lang w:val="en-US"/>
        </w:rPr>
        <w:t xml:space="preserve">a </w:t>
      </w:r>
      <w:r>
        <w:rPr>
          <w:rFonts w:ascii="Arial" w:hAnsi="Arial"/>
          <w:sz w:val="18"/>
          <w:szCs w:val="18"/>
          <w:rtl w:val="0"/>
          <w:lang w:val="en-US"/>
        </w:rPr>
        <w:t>Virtual Ceremony</w:t>
      </w:r>
    </w:p>
    <w:p>
      <w:pPr>
        <w:pStyle w:val="Normal.0"/>
        <w:rPr>
          <w:rFonts w:ascii="Arial" w:cs="Arial" w:hAnsi="Arial" w:eastAsia="Arial"/>
          <w:sz w:val="18"/>
          <w:szCs w:val="18"/>
        </w:rPr>
      </w:pPr>
    </w:p>
    <w:p>
      <w:pPr>
        <w:pStyle w:val="Normal.0"/>
        <w:rPr>
          <w:rFonts w:ascii="Arial" w:cs="Arial" w:hAnsi="Arial" w:eastAsia="Arial"/>
          <w:sz w:val="18"/>
          <w:szCs w:val="18"/>
        </w:rPr>
      </w:pPr>
    </w:p>
    <w:p>
      <w:pPr>
        <w:pStyle w:val="Normal.0"/>
        <w:rPr>
          <w:rFonts w:ascii="Arial" w:cs="Arial" w:hAnsi="Arial" w:eastAsia="Arial"/>
          <w:sz w:val="18"/>
          <w:szCs w:val="18"/>
        </w:rPr>
      </w:pPr>
      <w:r>
        <w:rPr>
          <w:rFonts w:ascii="Arial" w:hAnsi="Arial"/>
          <w:sz w:val="18"/>
          <w:szCs w:val="18"/>
          <w:rtl w:val="0"/>
          <w:lang w:val="en-US"/>
        </w:rPr>
        <w:t xml:space="preserve">CHICAGO, IL </w:t>
      </w:r>
      <w:r>
        <w:rPr>
          <w:rFonts w:ascii="Arial" w:hAnsi="Arial" w:hint="default"/>
          <w:sz w:val="18"/>
          <w:szCs w:val="18"/>
          <w:rtl w:val="0"/>
          <w:lang w:val="en-US"/>
        </w:rPr>
        <w:t xml:space="preserve">– </w:t>
      </w:r>
      <w:r>
        <w:rPr>
          <w:rFonts w:ascii="Arial" w:hAnsi="Arial"/>
          <w:sz w:val="18"/>
          <w:szCs w:val="18"/>
          <w:rtl w:val="0"/>
          <w:lang w:val="en-US"/>
        </w:rPr>
        <w:t>December 28, 2020</w:t>
      </w:r>
      <w:r>
        <w:rPr>
          <w:rFonts w:ascii="Arial" w:hAnsi="Arial" w:hint="default"/>
          <w:sz w:val="18"/>
          <w:szCs w:val="18"/>
          <w:rtl w:val="0"/>
          <w:lang w:val="en-US"/>
        </w:rPr>
        <w:t xml:space="preserve"> – </w:t>
      </w:r>
      <w:r>
        <w:rPr>
          <w:rFonts w:ascii="Arial" w:hAnsi="Arial"/>
          <w:sz w:val="18"/>
          <w:szCs w:val="18"/>
          <w:rtl w:val="0"/>
          <w:lang w:val="en-US"/>
        </w:rPr>
        <w:t xml:space="preserve">[ORGANIZATION NAME] was named the winner of a [LEVEL] </w:t>
      </w:r>
      <w:r>
        <w:rPr>
          <w:rFonts w:ascii="Arial" w:hAnsi="Arial"/>
          <w:sz w:val="18"/>
          <w:szCs w:val="18"/>
          <w:rtl w:val="0"/>
          <w:lang w:val="en-US"/>
        </w:rPr>
        <w:t>eKey Award</w:t>
      </w:r>
      <w:r>
        <w:rPr>
          <w:rFonts w:ascii="Arial" w:hAnsi="Arial"/>
          <w:sz w:val="18"/>
          <w:szCs w:val="18"/>
          <w:rtl w:val="0"/>
          <w:lang w:val="en-US"/>
        </w:rPr>
        <w:t xml:space="preserve"> in the [CATEGORY NAME] category in The </w:t>
      </w:r>
      <w:r>
        <w:rPr>
          <w:rFonts w:ascii="Arial" w:hAnsi="Arial"/>
          <w:sz w:val="18"/>
          <w:szCs w:val="18"/>
          <w:rtl w:val="0"/>
          <w:lang w:val="en-US"/>
        </w:rPr>
        <w:t>48th</w:t>
      </w:r>
      <w:r>
        <w:rPr>
          <w:rFonts w:ascii="Arial" w:hAnsi="Arial"/>
          <w:sz w:val="18"/>
          <w:szCs w:val="18"/>
          <w:rtl w:val="0"/>
          <w:lang w:val="en-US"/>
        </w:rPr>
        <w:t xml:space="preserve"> Annual </w:t>
      </w:r>
      <w:r>
        <w:rPr>
          <w:rFonts w:ascii="Arial" w:hAnsi="Arial"/>
          <w:sz w:val="18"/>
          <w:szCs w:val="18"/>
          <w:rtl w:val="0"/>
          <w:lang w:val="en-US"/>
        </w:rPr>
        <w:t>eKey Awards</w:t>
      </w:r>
      <w:r>
        <w:rPr>
          <w:rFonts w:ascii="Arial" w:hAnsi="Arial"/>
          <w:sz w:val="18"/>
          <w:szCs w:val="18"/>
          <w:rtl w:val="0"/>
          <w:lang w:val="en-US"/>
        </w:rPr>
        <w:t>.</w:t>
      </w:r>
    </w:p>
    <w:p>
      <w:pPr>
        <w:pStyle w:val="Normal.0"/>
        <w:rPr>
          <w:rFonts w:ascii="Arial" w:cs="Arial" w:hAnsi="Arial" w:eastAsia="Arial"/>
          <w:sz w:val="18"/>
          <w:szCs w:val="18"/>
        </w:rPr>
      </w:pPr>
    </w:p>
    <w:p>
      <w:pPr>
        <w:pStyle w:val="Default"/>
        <w:bidi w:val="0"/>
        <w:spacing w:before="0"/>
        <w:ind w:left="0" w:right="0" w:firstLine="0"/>
        <w:jc w:val="left"/>
        <w:rPr>
          <w:rFonts w:ascii="Arial" w:cs="Arial" w:hAnsi="Arial" w:eastAsia="Arial"/>
          <w:sz w:val="18"/>
          <w:szCs w:val="18"/>
          <w:rtl w:val="0"/>
        </w:rPr>
      </w:pPr>
      <w:r>
        <w:rPr>
          <w:rFonts w:ascii="Arial" w:hAnsi="Arial"/>
          <w:sz w:val="18"/>
          <w:szCs w:val="18"/>
          <w:rtl w:val="0"/>
          <w:lang w:val="en-US"/>
        </w:rPr>
        <w:t xml:space="preserve">The Home Builders Association of Greater Chicago </w:t>
      </w:r>
      <w:r>
        <w:rPr>
          <w:rFonts w:ascii="Arial" w:hAnsi="Arial"/>
          <w:sz w:val="18"/>
          <w:szCs w:val="18"/>
          <w:rtl w:val="0"/>
          <w:lang w:val="en-US"/>
        </w:rPr>
        <w:t xml:space="preserve">(HBAGC) </w:t>
      </w:r>
      <w:r>
        <w:rPr>
          <w:rFonts w:ascii="Arial" w:hAnsi="Arial"/>
          <w:sz w:val="18"/>
          <w:szCs w:val="18"/>
          <w:rtl w:val="0"/>
          <w:lang w:val="en-US"/>
        </w:rPr>
        <w:t xml:space="preserve">honored </w:t>
      </w:r>
      <w:r>
        <w:rPr>
          <w:rFonts w:ascii="Arial" w:hAnsi="Arial"/>
          <w:sz w:val="18"/>
          <w:szCs w:val="18"/>
          <w:rtl w:val="0"/>
          <w:lang w:val="en-US"/>
        </w:rPr>
        <w:t xml:space="preserve">and announced </w:t>
      </w:r>
      <w:r>
        <w:rPr>
          <w:rFonts w:ascii="Arial" w:hAnsi="Arial"/>
          <w:sz w:val="18"/>
          <w:szCs w:val="18"/>
          <w:rtl w:val="0"/>
          <w:lang w:val="en-US"/>
        </w:rPr>
        <w:t xml:space="preserve">the best of the best in the Real Estate Industry on </w:t>
      </w:r>
      <w:r>
        <w:rPr>
          <w:rFonts w:ascii="Arial" w:hAnsi="Arial"/>
          <w:sz w:val="18"/>
          <w:szCs w:val="18"/>
          <w:rtl w:val="0"/>
          <w:lang w:val="en-US"/>
        </w:rPr>
        <w:t>December 18</w:t>
      </w:r>
      <w:r>
        <w:rPr>
          <w:rFonts w:ascii="Arial" w:hAnsi="Arial"/>
          <w:sz w:val="18"/>
          <w:szCs w:val="18"/>
          <w:rtl w:val="0"/>
        </w:rPr>
        <w:t xml:space="preserve"> </w:t>
      </w:r>
      <w:r>
        <w:rPr>
          <w:rFonts w:ascii="Arial" w:hAnsi="Arial"/>
          <w:sz w:val="18"/>
          <w:szCs w:val="18"/>
          <w:rtl w:val="0"/>
          <w:lang w:val="en-US"/>
        </w:rPr>
        <w:t>for</w:t>
      </w:r>
      <w:r>
        <w:rPr>
          <w:rFonts w:ascii="Arial" w:hAnsi="Arial"/>
          <w:sz w:val="18"/>
          <w:szCs w:val="18"/>
          <w:rtl w:val="0"/>
          <w:lang w:val="en-US"/>
        </w:rPr>
        <w:t xml:space="preserve"> the 4</w:t>
      </w:r>
      <w:r>
        <w:rPr>
          <w:rFonts w:ascii="Arial" w:hAnsi="Arial"/>
          <w:sz w:val="18"/>
          <w:szCs w:val="18"/>
          <w:rtl w:val="0"/>
          <w:lang w:val="en-US"/>
        </w:rPr>
        <w:t>8</w:t>
      </w:r>
      <w:r>
        <w:rPr>
          <w:rFonts w:ascii="Arial" w:hAnsi="Arial"/>
          <w:sz w:val="18"/>
          <w:szCs w:val="18"/>
          <w:rtl w:val="0"/>
          <w:lang w:val="en-US"/>
        </w:rPr>
        <w:t>th Annual Key Awards in Chicago, IL.</w:t>
      </w:r>
    </w:p>
    <w:p>
      <w:pPr>
        <w:pStyle w:val="Default"/>
        <w:bidi w:val="0"/>
        <w:spacing w:before="0"/>
        <w:ind w:left="0" w:right="0" w:firstLine="0"/>
        <w:jc w:val="left"/>
        <w:rPr>
          <w:rFonts w:ascii="Arial" w:cs="Arial" w:hAnsi="Arial" w:eastAsia="Arial"/>
          <w:sz w:val="18"/>
          <w:szCs w:val="18"/>
          <w:rtl w:val="0"/>
        </w:rPr>
      </w:pPr>
    </w:p>
    <w:p>
      <w:pPr>
        <w:pStyle w:val="Default"/>
        <w:bidi w:val="0"/>
        <w:spacing w:before="0"/>
        <w:ind w:left="0" w:right="0" w:firstLine="0"/>
        <w:jc w:val="left"/>
        <w:rPr>
          <w:rFonts w:ascii="Arial" w:cs="Arial" w:hAnsi="Arial" w:eastAsia="Arial"/>
          <w:sz w:val="18"/>
          <w:szCs w:val="18"/>
          <w:rtl w:val="0"/>
        </w:rPr>
      </w:pPr>
      <w:r>
        <w:rPr>
          <w:rFonts w:ascii="Arial" w:hAnsi="Arial"/>
          <w:sz w:val="18"/>
          <w:szCs w:val="18"/>
          <w:rtl w:val="0"/>
          <w:lang w:val="en-US"/>
        </w:rPr>
        <w:t>The Virtual Ceremony will be hosted by Chicago's own Ted Brunson in the coming weeks and sponsored by both national and local supporters of the building industry: Brandit360, Encore Gallery, Premier Architecture, Dacor, Chase, Moen and Lima One Capital.</w:t>
      </w:r>
    </w:p>
    <w:p>
      <w:pPr>
        <w:pStyle w:val="Default"/>
        <w:bidi w:val="0"/>
        <w:spacing w:before="0"/>
        <w:ind w:left="0" w:right="0" w:firstLine="0"/>
        <w:jc w:val="left"/>
        <w:rPr>
          <w:rFonts w:ascii="Arial" w:cs="Arial" w:hAnsi="Arial" w:eastAsia="Arial"/>
          <w:sz w:val="18"/>
          <w:szCs w:val="18"/>
          <w:rtl w:val="0"/>
        </w:rPr>
      </w:pPr>
    </w:p>
    <w:p>
      <w:pPr>
        <w:pStyle w:val="Default"/>
        <w:bidi w:val="0"/>
        <w:spacing w:before="0"/>
        <w:ind w:left="0" w:right="0" w:firstLine="0"/>
        <w:jc w:val="left"/>
        <w:rPr>
          <w:rFonts w:ascii="Arial" w:cs="Arial" w:hAnsi="Arial" w:eastAsia="Arial"/>
          <w:sz w:val="18"/>
          <w:szCs w:val="18"/>
          <w:rtl w:val="0"/>
        </w:rPr>
      </w:pPr>
      <w:r>
        <w:rPr>
          <w:rFonts w:ascii="Arial" w:hAnsi="Arial"/>
          <w:sz w:val="18"/>
          <w:szCs w:val="18"/>
          <w:rtl w:val="0"/>
          <w:lang w:val="en-US"/>
        </w:rPr>
        <w:t xml:space="preserve">The Key Awards began in 1972 in order to recognize housing design, new construction, remodeling, interior merchandising, architectural design and community design. </w:t>
      </w:r>
      <w:r>
        <w:rPr>
          <w:rFonts w:ascii="Arial" w:hAnsi="Arial"/>
          <w:sz w:val="18"/>
          <w:szCs w:val="18"/>
          <w:rtl w:val="0"/>
          <w:lang w:val="en-US"/>
        </w:rPr>
        <w:t xml:space="preserve">For years it has been the only on-site, peer-judged award program. </w:t>
      </w:r>
      <w:r>
        <w:rPr>
          <w:rFonts w:ascii="Arial" w:hAnsi="Arial"/>
          <w:sz w:val="18"/>
          <w:szCs w:val="18"/>
          <w:rtl w:val="0"/>
          <w:lang w:val="en-US"/>
        </w:rPr>
        <w:t>It has since evolved into one of the premier housing programs in the country and has been duplicated by others.</w:t>
      </w:r>
    </w:p>
    <w:p>
      <w:pPr>
        <w:pStyle w:val="Default"/>
        <w:bidi w:val="0"/>
        <w:spacing w:before="0"/>
        <w:ind w:left="0" w:right="0" w:firstLine="0"/>
        <w:jc w:val="left"/>
        <w:rPr>
          <w:rFonts w:ascii="Arial" w:cs="Arial" w:hAnsi="Arial" w:eastAsia="Arial"/>
          <w:sz w:val="18"/>
          <w:szCs w:val="18"/>
          <w:rtl w:val="0"/>
        </w:rPr>
      </w:pPr>
    </w:p>
    <w:p>
      <w:pPr>
        <w:pStyle w:val="Default"/>
        <w:bidi w:val="0"/>
        <w:spacing w:before="0" w:after="60"/>
        <w:ind w:left="0" w:right="0" w:firstLine="0"/>
        <w:jc w:val="left"/>
        <w:rPr>
          <w:rFonts w:ascii="Arial" w:cs="Arial" w:hAnsi="Arial" w:eastAsia="Arial"/>
          <w:sz w:val="18"/>
          <w:szCs w:val="18"/>
          <w:u w:color="ff0000"/>
          <w:rtl w:val="0"/>
        </w:rPr>
      </w:pPr>
      <w:r>
        <w:rPr>
          <w:rFonts w:ascii="Arial" w:hAnsi="Arial"/>
          <w:sz w:val="18"/>
          <w:szCs w:val="18"/>
          <w:u w:color="ff0000"/>
          <w:rtl w:val="0"/>
          <w:lang w:val="en-US"/>
        </w:rPr>
        <w:t xml:space="preserve">In light of current safety measures, the 2020 </w:t>
      </w:r>
      <w:r>
        <w:rPr>
          <w:rFonts w:ascii="Arial" w:hAnsi="Arial"/>
          <w:sz w:val="18"/>
          <w:szCs w:val="18"/>
          <w:u w:color="ff0000"/>
          <w:rtl w:val="0"/>
          <w:lang w:val="en-US"/>
        </w:rPr>
        <w:t>e</w:t>
      </w:r>
      <w:r>
        <w:rPr>
          <w:rFonts w:ascii="Arial" w:hAnsi="Arial"/>
          <w:sz w:val="18"/>
          <w:szCs w:val="18"/>
          <w:u w:color="ff0000"/>
          <w:rtl w:val="0"/>
          <w:lang w:val="en-US"/>
        </w:rPr>
        <w:t>Key Awards submissio</w:t>
      </w:r>
      <w:r>
        <w:rPr>
          <w:rFonts w:ascii="Arial" w:hAnsi="Arial"/>
          <w:sz w:val="18"/>
          <w:szCs w:val="18"/>
          <w:u w:color="ff0000"/>
          <w:rtl w:val="0"/>
          <w:lang w:val="en-US"/>
        </w:rPr>
        <w:t>ns</w:t>
      </w:r>
      <w:r>
        <w:rPr>
          <w:rFonts w:ascii="Arial" w:hAnsi="Arial"/>
          <w:sz w:val="18"/>
          <w:szCs w:val="18"/>
          <w:u w:color="ff0000"/>
          <w:rtl w:val="0"/>
        </w:rPr>
        <w:t xml:space="preserve"> w</w:t>
      </w:r>
      <w:r>
        <w:rPr>
          <w:rFonts w:ascii="Arial" w:hAnsi="Arial"/>
          <w:sz w:val="18"/>
          <w:szCs w:val="18"/>
          <w:u w:color="ff0000"/>
          <w:rtl w:val="0"/>
          <w:lang w:val="en-US"/>
        </w:rPr>
        <w:t>ere</w:t>
      </w:r>
      <w:r>
        <w:rPr>
          <w:rFonts w:ascii="Arial" w:hAnsi="Arial"/>
          <w:sz w:val="18"/>
          <w:szCs w:val="18"/>
          <w:u w:color="ff0000"/>
          <w:rtl w:val="0"/>
          <w:lang w:val="en-US"/>
        </w:rPr>
        <w:t xml:space="preserve"> judged electronically</w:t>
      </w:r>
      <w:r>
        <w:rPr>
          <w:rFonts w:ascii="Arial" w:hAnsi="Arial"/>
          <w:sz w:val="18"/>
          <w:szCs w:val="18"/>
          <w:u w:color="ff0000"/>
          <w:rtl w:val="0"/>
          <w:lang w:val="en-US"/>
        </w:rPr>
        <w:t xml:space="preserve"> with no site visitations</w:t>
      </w:r>
      <w:r>
        <w:rPr>
          <w:rFonts w:ascii="Arial" w:hAnsi="Arial"/>
          <w:sz w:val="18"/>
          <w:szCs w:val="18"/>
          <w:u w:color="ff0000"/>
          <w:rtl w:val="0"/>
          <w:lang w:val="en-US"/>
        </w:rPr>
        <w:t>, and therefore will be known as the 2020 eKEY AWARDS.</w:t>
      </w:r>
    </w:p>
    <w:p>
      <w:pPr>
        <w:pStyle w:val="Default"/>
        <w:bidi w:val="0"/>
        <w:spacing w:before="0" w:after="60"/>
        <w:ind w:left="0" w:right="0" w:firstLine="0"/>
        <w:jc w:val="left"/>
        <w:rPr>
          <w:rFonts w:ascii="Times Roman" w:cs="Times Roman" w:hAnsi="Times Roman" w:eastAsia="Times Roman"/>
          <w:sz w:val="20"/>
          <w:szCs w:val="20"/>
          <w:u w:color="ff0000"/>
          <w:rtl w:val="0"/>
        </w:rPr>
      </w:pPr>
    </w:p>
    <w:p>
      <w:pPr>
        <w:pStyle w:val="Default"/>
        <w:bidi w:val="0"/>
        <w:spacing w:before="0" w:after="60"/>
        <w:ind w:left="0" w:right="0" w:firstLine="0"/>
        <w:jc w:val="left"/>
        <w:rPr>
          <w:rFonts w:ascii="Arial" w:cs="Arial" w:hAnsi="Arial" w:eastAsia="Arial"/>
          <w:sz w:val="18"/>
          <w:szCs w:val="18"/>
          <w:u w:color="ff0000"/>
          <w:rtl w:val="0"/>
        </w:rPr>
      </w:pPr>
      <w:r>
        <w:rPr>
          <w:rFonts w:ascii="Arial" w:hAnsi="Arial"/>
          <w:sz w:val="18"/>
          <w:szCs w:val="18"/>
          <w:u w:color="ff0000"/>
          <w:rtl w:val="0"/>
          <w:lang w:val="en-US"/>
        </w:rPr>
        <w:t>The Key Awards competition is divided into divisions pertaining to single family, multi-family, remodeling, interior design, amenity design, outdoor spaces</w:t>
      </w:r>
      <w:r>
        <w:rPr>
          <w:rFonts w:ascii="Arial" w:hAnsi="Arial"/>
          <w:sz w:val="18"/>
          <w:szCs w:val="18"/>
          <w:u w:color="ff0000"/>
          <w:rtl w:val="0"/>
          <w:lang w:val="en-US"/>
        </w:rPr>
        <w:t xml:space="preserve">, planned projects (new this year) </w:t>
      </w:r>
      <w:r>
        <w:rPr>
          <w:rFonts w:ascii="Arial" w:hAnsi="Arial"/>
          <w:sz w:val="18"/>
          <w:szCs w:val="18"/>
          <w:u w:color="ff0000"/>
          <w:rtl w:val="0"/>
          <w:lang w:val="en-US"/>
        </w:rPr>
        <w:t>and the coveted Crystal Key, a category that only members of the association may enter.</w:t>
      </w:r>
      <w:r>
        <w:rPr>
          <w:rFonts w:ascii="Arial" w:hAnsi="Arial"/>
          <w:sz w:val="18"/>
          <w:szCs w:val="18"/>
          <w:u w:color="ff0000"/>
          <w:rtl w:val="0"/>
          <w:lang w:val="en-US"/>
        </w:rPr>
        <w:t xml:space="preserve"> Unfortunately, no Crystal Key awards were issued this year due to the inability to complete on site judging due to COVID-19. </w:t>
      </w:r>
    </w:p>
    <w:p>
      <w:pPr>
        <w:pStyle w:val="Normal.0"/>
        <w:rPr>
          <w:rFonts w:ascii="Arial" w:cs="Arial" w:hAnsi="Arial" w:eastAsia="Arial"/>
          <w:outline w:val="0"/>
          <w:color w:val="ff0000"/>
          <w:sz w:val="18"/>
          <w:szCs w:val="18"/>
          <w:u w:color="ff0000"/>
          <w14:textFill>
            <w14:solidFill>
              <w14:srgbClr w14:val="FF0000"/>
            </w14:solidFill>
          </w14:textFill>
        </w:rPr>
      </w:pPr>
    </w:p>
    <w:p>
      <w:pPr>
        <w:pStyle w:val="Normal.0"/>
        <w:rPr>
          <w:rFonts w:ascii="Arial" w:cs="Arial" w:hAnsi="Arial" w:eastAsia="Arial"/>
          <w:sz w:val="18"/>
          <w:szCs w:val="18"/>
          <w:u w:color="ff0000"/>
        </w:rPr>
      </w:pPr>
      <w:r>
        <w:rPr>
          <w:rFonts w:ascii="Arial" w:hAnsi="Arial"/>
          <w:sz w:val="18"/>
          <w:szCs w:val="18"/>
          <w:u w:color="ff0000"/>
          <w:rtl w:val="0"/>
          <w:lang w:val="en-US"/>
        </w:rPr>
        <w:t>As the ongoing COVID-19 crisis will prevent winners from receiving their awards on stage during a traditional gala, winners will be celebrated instead during a virtual ceremony.</w:t>
      </w:r>
    </w:p>
    <w:p>
      <w:pPr>
        <w:pStyle w:val="Normal.0"/>
        <w:rPr>
          <w:rFonts w:ascii="Arial" w:cs="Arial" w:hAnsi="Arial" w:eastAsia="Arial"/>
          <w:outline w:val="0"/>
          <w:color w:val="ff0000"/>
          <w:sz w:val="18"/>
          <w:szCs w:val="18"/>
          <w:u w:color="ff0000"/>
          <w14:textFill>
            <w14:solidFill>
              <w14:srgbClr w14:val="FF0000"/>
            </w14:solidFill>
          </w14:textFill>
        </w:rPr>
      </w:pPr>
    </w:p>
    <w:p>
      <w:pPr>
        <w:pStyle w:val="Normal.0"/>
        <w:rPr>
          <w:rFonts w:ascii="Arial" w:cs="Arial" w:hAnsi="Arial" w:eastAsia="Arial"/>
          <w:sz w:val="18"/>
          <w:szCs w:val="18"/>
        </w:rPr>
      </w:pPr>
    </w:p>
    <w:p>
      <w:pPr>
        <w:pStyle w:val="Normal.0"/>
        <w:rPr>
          <w:rFonts w:ascii="Arial" w:cs="Arial" w:hAnsi="Arial" w:eastAsia="Arial"/>
          <w:outline w:val="0"/>
          <w:color w:val="ff0000"/>
          <w:sz w:val="18"/>
          <w:szCs w:val="18"/>
          <w:u w:color="ff0000"/>
          <w14:textFill>
            <w14:solidFill>
              <w14:srgbClr w14:val="FF0000"/>
            </w14:solidFill>
          </w14:textFill>
        </w:rPr>
      </w:pPr>
      <w:r>
        <w:rPr>
          <w:rFonts w:ascii="Arial" w:hAnsi="Arial"/>
          <w:sz w:val="18"/>
          <w:szCs w:val="18"/>
          <w:rtl w:val="0"/>
          <w:lang w:val="en-US"/>
        </w:rPr>
        <w:t xml:space="preserve">[ORGANIZATION NAME] won in the [CATEGORY NAME] category for [INDUSTRY AND/OR SIZE OF COMPANY]. </w:t>
      </w:r>
    </w:p>
    <w:p>
      <w:pPr>
        <w:pStyle w:val="Normal.0"/>
        <w:rPr>
          <w:rFonts w:ascii="Arial" w:cs="Arial" w:hAnsi="Arial" w:eastAsia="Arial"/>
          <w:outline w:val="0"/>
          <w:color w:val="ff0000"/>
          <w:sz w:val="18"/>
          <w:szCs w:val="18"/>
          <w:u w:color="ff0000"/>
          <w14:textFill>
            <w14:solidFill>
              <w14:srgbClr w14:val="FF0000"/>
            </w14:solidFill>
          </w14:textFill>
        </w:rPr>
      </w:pPr>
    </w:p>
    <w:p>
      <w:pPr>
        <w:pStyle w:val="Normal.0"/>
        <w:rPr>
          <w:rFonts w:ascii="Arial" w:cs="Arial" w:hAnsi="Arial" w:eastAsia="Arial"/>
          <w:sz w:val="18"/>
          <w:szCs w:val="18"/>
        </w:rPr>
      </w:pPr>
      <w:r>
        <w:rPr>
          <w:rFonts w:ascii="Arial" w:hAnsi="Arial"/>
          <w:sz w:val="18"/>
          <w:szCs w:val="18"/>
          <w:rtl w:val="0"/>
          <w:lang w:val="en-US"/>
        </w:rPr>
        <w:t xml:space="preserve">[PARAGRAPH ABOUT THE WINNING </w:t>
      </w:r>
      <w:r>
        <w:rPr>
          <w:rFonts w:ascii="Arial" w:hAnsi="Arial"/>
          <w:sz w:val="18"/>
          <w:szCs w:val="18"/>
          <w:rtl w:val="0"/>
          <w:lang w:val="en-US"/>
        </w:rPr>
        <w:t>ENTRY</w:t>
      </w:r>
      <w:r>
        <w:rPr>
          <w:rFonts w:ascii="Arial" w:hAnsi="Arial"/>
          <w:sz w:val="18"/>
          <w:szCs w:val="18"/>
          <w:rtl w:val="0"/>
          <w:lang w:val="en-US"/>
        </w:rPr>
        <w:t xml:space="preserve"> AND ACHIEVEMENTS. INCLUDE A QUOTE FROM AN EXECUTIVE WITHIN YOUR ORGANIZATION CONGRATULATING THOSE NOMINATED.]</w:t>
      </w:r>
    </w:p>
    <w:p>
      <w:pPr>
        <w:pStyle w:val="Normal.0"/>
        <w:rPr>
          <w:rFonts w:ascii="Arial" w:cs="Arial" w:hAnsi="Arial" w:eastAsia="Arial"/>
          <w:sz w:val="18"/>
          <w:szCs w:val="18"/>
        </w:rPr>
      </w:pPr>
    </w:p>
    <w:p>
      <w:pPr>
        <w:pStyle w:val="Normal.0"/>
        <w:rPr>
          <w:rFonts w:ascii="Arial" w:cs="Arial" w:hAnsi="Arial" w:eastAsia="Arial"/>
          <w:sz w:val="18"/>
          <w:szCs w:val="18"/>
        </w:rPr>
      </w:pPr>
    </w:p>
    <w:p>
      <w:pPr>
        <w:pStyle w:val="Normal.0"/>
        <w:rPr>
          <w:rFonts w:ascii="Arial" w:cs="Arial" w:hAnsi="Arial" w:eastAsia="Arial"/>
          <w:sz w:val="18"/>
          <w:szCs w:val="18"/>
        </w:rPr>
      </w:pPr>
      <w:r>
        <w:rPr>
          <w:rFonts w:ascii="Arial" w:hAnsi="Arial" w:hint="default"/>
          <w:sz w:val="18"/>
          <w:szCs w:val="18"/>
          <w:rtl w:val="0"/>
          <w:lang w:val="en-US"/>
        </w:rPr>
        <w:t>“</w:t>
      </w:r>
      <w:r>
        <w:rPr>
          <w:rFonts w:ascii="Arial" w:hAnsi="Arial"/>
          <w:sz w:val="18"/>
          <w:szCs w:val="18"/>
          <w:rtl w:val="0"/>
          <w:lang w:val="en-US"/>
        </w:rPr>
        <w:t xml:space="preserve">Despite the unprecedented impact the COVID-19 pandemic has had on </w:t>
      </w:r>
      <w:r>
        <w:rPr>
          <w:rFonts w:ascii="Arial" w:hAnsi="Arial"/>
          <w:sz w:val="18"/>
          <w:szCs w:val="18"/>
          <w:rtl w:val="0"/>
          <w:lang w:val="en-US"/>
        </w:rPr>
        <w:t>the building industry,</w:t>
      </w:r>
      <w:r>
        <w:rPr>
          <w:rFonts w:ascii="Arial" w:hAnsi="Arial"/>
          <w:sz w:val="18"/>
          <w:szCs w:val="18"/>
          <w:rtl w:val="0"/>
          <w:lang w:val="en-US"/>
        </w:rPr>
        <w:t xml:space="preserve"> the number and quality of </w:t>
      </w:r>
      <w:r>
        <w:rPr>
          <w:rFonts w:ascii="Arial" w:hAnsi="Arial"/>
          <w:sz w:val="18"/>
          <w:szCs w:val="18"/>
          <w:rtl w:val="0"/>
          <w:lang w:val="en-US"/>
        </w:rPr>
        <w:t>entries</w:t>
      </w:r>
      <w:r>
        <w:rPr>
          <w:rFonts w:ascii="Arial" w:hAnsi="Arial"/>
          <w:sz w:val="18"/>
          <w:szCs w:val="18"/>
          <w:rtl w:val="0"/>
          <w:lang w:val="en-US"/>
        </w:rPr>
        <w:t xml:space="preserve"> we received in this year</w:t>
      </w:r>
      <w:r>
        <w:rPr>
          <w:rFonts w:ascii="Arial" w:hAnsi="Arial" w:hint="default"/>
          <w:sz w:val="18"/>
          <w:szCs w:val="18"/>
          <w:rtl w:val="0"/>
          <w:lang w:val="en-US"/>
        </w:rPr>
        <w:t>’</w:t>
      </w:r>
      <w:r>
        <w:rPr>
          <w:rFonts w:ascii="Arial" w:hAnsi="Arial"/>
          <w:sz w:val="18"/>
          <w:szCs w:val="18"/>
          <w:rtl w:val="0"/>
          <w:lang w:val="en-US"/>
        </w:rPr>
        <w:t xml:space="preserve">s </w:t>
      </w:r>
      <w:r>
        <w:rPr>
          <w:rFonts w:ascii="Arial" w:hAnsi="Arial"/>
          <w:sz w:val="18"/>
          <w:szCs w:val="18"/>
          <w:rtl w:val="0"/>
          <w:lang w:val="en-US"/>
        </w:rPr>
        <w:t>eKey Awards</w:t>
      </w:r>
      <w:r>
        <w:rPr>
          <w:rFonts w:ascii="Arial" w:hAnsi="Arial"/>
          <w:sz w:val="18"/>
          <w:szCs w:val="18"/>
          <w:rtl w:val="0"/>
          <w:lang w:val="en-US"/>
        </w:rPr>
        <w:t xml:space="preserve"> attests to the continued outstanding performance of many </w:t>
      </w:r>
      <w:r>
        <w:rPr>
          <w:rFonts w:ascii="Arial" w:hAnsi="Arial"/>
          <w:sz w:val="18"/>
          <w:szCs w:val="18"/>
          <w:rtl w:val="0"/>
          <w:lang w:val="en-US"/>
        </w:rPr>
        <w:t>businesses</w:t>
      </w:r>
      <w:r>
        <w:rPr>
          <w:rFonts w:ascii="Arial" w:hAnsi="Arial"/>
          <w:sz w:val="18"/>
          <w:szCs w:val="18"/>
          <w:rtl w:val="0"/>
          <w:lang w:val="en-US"/>
        </w:rPr>
        <w:t>. The commitment we</w:t>
      </w:r>
      <w:r>
        <w:rPr>
          <w:rFonts w:ascii="Arial" w:hAnsi="Arial" w:hint="default"/>
          <w:sz w:val="18"/>
          <w:szCs w:val="18"/>
          <w:rtl w:val="0"/>
          <w:lang w:val="en-US"/>
        </w:rPr>
        <w:t>’</w:t>
      </w:r>
      <w:r>
        <w:rPr>
          <w:rFonts w:ascii="Arial" w:hAnsi="Arial"/>
          <w:sz w:val="18"/>
          <w:szCs w:val="18"/>
          <w:rtl w:val="0"/>
          <w:lang w:val="en-US"/>
        </w:rPr>
        <w:t xml:space="preserve">ve seen </w:t>
      </w:r>
      <w:r>
        <w:rPr>
          <w:rFonts w:ascii="Arial" w:hAnsi="Arial"/>
          <w:sz w:val="18"/>
          <w:szCs w:val="18"/>
          <w:rtl w:val="0"/>
          <w:lang w:val="en-US"/>
        </w:rPr>
        <w:t>from</w:t>
      </w:r>
      <w:r>
        <w:rPr>
          <w:rFonts w:ascii="Arial" w:hAnsi="Arial"/>
          <w:sz w:val="18"/>
          <w:szCs w:val="18"/>
          <w:rtl w:val="0"/>
          <w:lang w:val="en-US"/>
        </w:rPr>
        <w:t xml:space="preserve"> these </w:t>
      </w:r>
      <w:r>
        <w:rPr>
          <w:rFonts w:ascii="Arial" w:hAnsi="Arial"/>
          <w:sz w:val="18"/>
          <w:szCs w:val="18"/>
          <w:rtl w:val="0"/>
          <w:lang w:val="en-US"/>
        </w:rPr>
        <w:t>businesses</w:t>
      </w:r>
      <w:r>
        <w:rPr>
          <w:rFonts w:ascii="Arial" w:hAnsi="Arial"/>
          <w:sz w:val="18"/>
          <w:szCs w:val="18"/>
          <w:rtl w:val="0"/>
          <w:lang w:val="en-US"/>
        </w:rPr>
        <w:t xml:space="preserve"> to maintain the success, health, and safety of employees, customers, and communities is truly impressive,</w:t>
      </w:r>
      <w:r>
        <w:rPr>
          <w:rFonts w:ascii="Arial" w:hAnsi="Arial" w:hint="default"/>
          <w:sz w:val="18"/>
          <w:szCs w:val="18"/>
          <w:rtl w:val="0"/>
          <w:lang w:val="en-US"/>
        </w:rPr>
        <w:t xml:space="preserve">” </w:t>
      </w:r>
      <w:r>
        <w:rPr>
          <w:rFonts w:ascii="Arial" w:hAnsi="Arial"/>
          <w:sz w:val="18"/>
          <w:szCs w:val="18"/>
          <w:rtl w:val="0"/>
          <w:lang w:val="en-US"/>
        </w:rPr>
        <w:t xml:space="preserve">said </w:t>
      </w:r>
      <w:r>
        <w:rPr>
          <w:rFonts w:ascii="Arial" w:hAnsi="Arial"/>
          <w:sz w:val="18"/>
          <w:szCs w:val="18"/>
          <w:rtl w:val="0"/>
          <w:lang w:val="en-US"/>
        </w:rPr>
        <w:t>eKey Awards</w:t>
      </w:r>
      <w:r>
        <w:rPr>
          <w:rFonts w:ascii="Arial" w:hAnsi="Arial"/>
          <w:sz w:val="18"/>
          <w:szCs w:val="18"/>
          <w:rtl w:val="0"/>
          <w:lang w:val="en-US"/>
        </w:rPr>
        <w:t xml:space="preserve"> </w:t>
      </w:r>
      <w:r>
        <w:rPr>
          <w:rFonts w:ascii="Arial" w:hAnsi="Arial"/>
          <w:sz w:val="18"/>
          <w:szCs w:val="18"/>
          <w:rtl w:val="0"/>
          <w:lang w:val="en-US"/>
        </w:rPr>
        <w:t>chairman</w:t>
      </w:r>
      <w:r>
        <w:rPr>
          <w:rFonts w:ascii="Arial" w:hAnsi="Arial"/>
          <w:sz w:val="18"/>
          <w:szCs w:val="18"/>
          <w:rtl w:val="0"/>
          <w:lang w:val="en-US"/>
        </w:rPr>
        <w:t xml:space="preserve"> </w:t>
      </w:r>
      <w:r>
        <w:rPr>
          <w:rFonts w:ascii="Arial" w:hAnsi="Arial"/>
          <w:sz w:val="18"/>
          <w:szCs w:val="18"/>
          <w:rtl w:val="0"/>
          <w:lang w:val="en-US"/>
        </w:rPr>
        <w:t>Justin Bucy of Housing Design Matters</w:t>
      </w:r>
      <w:r>
        <w:rPr>
          <w:rFonts w:ascii="Arial" w:hAnsi="Arial"/>
          <w:sz w:val="18"/>
          <w:szCs w:val="18"/>
          <w:rtl w:val="0"/>
          <w:lang w:val="en-US"/>
        </w:rPr>
        <w:t>.</w:t>
      </w:r>
    </w:p>
    <w:p>
      <w:pPr>
        <w:pStyle w:val="Normal.0"/>
        <w:rPr>
          <w:rFonts w:ascii="Arial" w:cs="Arial" w:hAnsi="Arial" w:eastAsia="Arial"/>
          <w:sz w:val="18"/>
          <w:szCs w:val="18"/>
        </w:rPr>
      </w:pPr>
    </w:p>
    <w:p>
      <w:pPr>
        <w:pStyle w:val="Normal.0"/>
        <w:rPr>
          <w:rFonts w:ascii="Arial" w:cs="Arial" w:hAnsi="Arial" w:eastAsia="Arial"/>
          <w:sz w:val="18"/>
          <w:szCs w:val="18"/>
        </w:rPr>
      </w:pPr>
      <w:r>
        <w:rPr>
          <w:rFonts w:ascii="Arial" w:hAnsi="Arial"/>
          <w:sz w:val="18"/>
          <w:szCs w:val="18"/>
          <w:rtl w:val="0"/>
          <w:lang w:val="en-US"/>
        </w:rPr>
        <w:t xml:space="preserve">Details about </w:t>
      </w:r>
      <w:r>
        <w:rPr>
          <w:rFonts w:ascii="Arial" w:hAnsi="Arial"/>
          <w:sz w:val="18"/>
          <w:szCs w:val="18"/>
          <w:rtl w:val="0"/>
          <w:lang w:val="en-US"/>
        </w:rPr>
        <w:t>eKey</w:t>
      </w:r>
      <w:r>
        <w:rPr>
          <w:rFonts w:ascii="Arial" w:hAnsi="Arial"/>
          <w:sz w:val="18"/>
          <w:szCs w:val="18"/>
          <w:rtl w:val="0"/>
          <w:lang w:val="en-US"/>
        </w:rPr>
        <w:t xml:space="preserve"> Awards and the lists of Award winners are available at </w:t>
      </w:r>
      <w:r>
        <w:rPr>
          <w:rFonts w:ascii="Arial" w:hAnsi="Arial"/>
          <w:sz w:val="18"/>
          <w:szCs w:val="18"/>
          <w:rtl w:val="0"/>
          <w:lang w:val="en-US"/>
        </w:rPr>
        <w:t>hbagc.com.</w:t>
      </w:r>
    </w:p>
    <w:p>
      <w:pPr>
        <w:pStyle w:val="Normal.0"/>
        <w:rPr>
          <w:rFonts w:ascii="Arial" w:cs="Arial" w:hAnsi="Arial" w:eastAsia="Arial"/>
          <w:sz w:val="18"/>
          <w:szCs w:val="18"/>
        </w:rPr>
      </w:pPr>
    </w:p>
    <w:p>
      <w:pPr>
        <w:pStyle w:val="Normal.0"/>
        <w:rPr>
          <w:rFonts w:ascii="Arial" w:cs="Arial" w:hAnsi="Arial" w:eastAsia="Arial"/>
          <w:b w:val="1"/>
          <w:bCs w:val="1"/>
          <w:sz w:val="18"/>
          <w:szCs w:val="18"/>
          <w:u w:val="single"/>
        </w:rPr>
      </w:pPr>
      <w:r>
        <w:rPr>
          <w:rFonts w:ascii="Arial" w:hAnsi="Arial"/>
          <w:b w:val="1"/>
          <w:bCs w:val="1"/>
          <w:sz w:val="18"/>
          <w:szCs w:val="18"/>
          <w:u w:val="single"/>
          <w:rtl w:val="0"/>
          <w:lang w:val="en-US"/>
        </w:rPr>
        <w:t>About [ORGANIZATION NAME]</w:t>
      </w:r>
    </w:p>
    <w:p>
      <w:pPr>
        <w:pStyle w:val="Normal.0"/>
        <w:rPr>
          <w:rFonts w:ascii="Arial" w:cs="Arial" w:hAnsi="Arial" w:eastAsia="Arial"/>
          <w:b w:val="1"/>
          <w:bCs w:val="1"/>
          <w:sz w:val="18"/>
          <w:szCs w:val="18"/>
          <w:u w:val="single"/>
        </w:rPr>
      </w:pPr>
      <w:r>
        <w:rPr>
          <w:rFonts w:ascii="Arial" w:hAnsi="Arial"/>
          <w:sz w:val="18"/>
          <w:szCs w:val="18"/>
          <w:rtl w:val="0"/>
          <w:lang w:val="en-US"/>
        </w:rPr>
        <w:t>[BOILERPLATE PARAGRAPH ABOUT YOUR ORGANIZATION]</w:t>
      </w:r>
    </w:p>
    <w:p>
      <w:pPr>
        <w:pStyle w:val="Normal.0"/>
        <w:rPr>
          <w:rFonts w:ascii="Arial" w:cs="Arial" w:hAnsi="Arial" w:eastAsia="Arial"/>
          <w:b w:val="1"/>
          <w:bCs w:val="1"/>
          <w:sz w:val="18"/>
          <w:szCs w:val="18"/>
          <w:u w:val="single"/>
        </w:rPr>
      </w:pPr>
    </w:p>
    <w:p>
      <w:pPr>
        <w:pStyle w:val="Default"/>
        <w:bidi w:val="0"/>
        <w:spacing w:before="0" w:after="60"/>
        <w:ind w:left="0" w:right="0" w:firstLine="0"/>
        <w:jc w:val="left"/>
        <w:rPr>
          <w:rFonts w:ascii="Arial" w:cs="Arial" w:hAnsi="Arial" w:eastAsia="Arial"/>
          <w:sz w:val="18"/>
          <w:szCs w:val="18"/>
          <w:rtl w:val="0"/>
        </w:rPr>
      </w:pPr>
      <w:r>
        <w:rPr>
          <w:rFonts w:ascii="Arial" w:hAnsi="Arial"/>
          <w:b w:val="1"/>
          <w:bCs w:val="1"/>
          <w:sz w:val="18"/>
          <w:szCs w:val="18"/>
          <w:rtl w:val="0"/>
          <w:lang w:val="en-US"/>
        </w:rPr>
        <w:t>About the Home Builders Association of Greater Chicago:</w:t>
      </w:r>
      <w:r>
        <w:rPr>
          <w:rFonts w:ascii="Arial" w:cs="Arial" w:hAnsi="Arial" w:eastAsia="Arial"/>
          <w:b w:val="1"/>
          <w:bCs w:val="1"/>
          <w:sz w:val="18"/>
          <w:szCs w:val="18"/>
          <w:rtl w:val="0"/>
        </w:rPr>
        <w:br w:type="textWrapping"/>
      </w:r>
      <w:r>
        <w:rPr>
          <w:rFonts w:ascii="Arial" w:hAnsi="Arial"/>
          <w:sz w:val="18"/>
          <w:szCs w:val="18"/>
          <w:rtl w:val="0"/>
          <w:lang w:val="en-US"/>
        </w:rPr>
        <w:t>The Home Builders Association of Greater Chicago (HBAGC) is a trade association representing members involved in home building, remodeling, design, housing finance, building product manufacturing and other segments of residential construction. A not-for-profit organization, the Association provides its members with networking and educational opportunities and represents them in matters related to government relations and advocacy. Founded in 1939 and located in Chicago, Illinois, the HBAGC covers Cook, DeKalb, DuPage, Grundy, Kane, Kendall, Lake, McHenry and Will Counties. It is the oldest affiliate of the National Association of Home Builders (NAHB) whose headquarters are in Washington, D.C.</w:t>
      </w:r>
    </w:p>
    <w:p>
      <w:pPr>
        <w:pStyle w:val="Normal.0"/>
        <w:rPr>
          <w:rFonts w:ascii="Arial" w:cs="Arial" w:hAnsi="Arial" w:eastAsia="Arial"/>
          <w:b w:val="1"/>
          <w:bCs w:val="1"/>
          <w:sz w:val="18"/>
          <w:szCs w:val="18"/>
        </w:rPr>
      </w:pPr>
    </w:p>
    <w:p>
      <w:pPr>
        <w:pStyle w:val="Normal.0"/>
        <w:jc w:val="center"/>
      </w:pPr>
      <w:r>
        <w:rPr>
          <w:rFonts w:ascii="Arial" w:hAnsi="Arial"/>
          <w:b w:val="1"/>
          <w:bCs w:val="1"/>
          <w:sz w:val="18"/>
          <w:szCs w:val="18"/>
          <w:rtl w:val="0"/>
          <w:lang w:val="en-US"/>
        </w:rPr>
        <w:t>###</w:t>
      </w:r>
    </w:p>
    <w:sectPr>
      <w:headerReference w:type="default" r:id="rId4"/>
      <w:footerReference w:type="default" r:id="rId5"/>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Verdana" w:cs="Arial Unicode MS" w:hAnsi="Verdana" w:eastAsia="Arial Unicode MS"/>
      <w:b w:val="0"/>
      <w:bCs w:val="0"/>
      <w:i w:val="0"/>
      <w:iCs w:val="0"/>
      <w:caps w:val="0"/>
      <w:smallCaps w:val="0"/>
      <w:strike w:val="0"/>
      <w:dstrike w:val="0"/>
      <w:outline w:val="0"/>
      <w:color w:val="000000"/>
      <w:spacing w:val="0"/>
      <w:kern w:val="0"/>
      <w:position w:val="0"/>
      <w:sz w:val="17"/>
      <w:szCs w:val="17"/>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